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B" w:rsidRPr="00631263" w:rsidRDefault="00CD412B" w:rsidP="00CD412B">
      <w:pPr>
        <w:spacing w:after="0"/>
        <w:rPr>
          <w:rFonts w:ascii="Candara" w:hAnsi="Candara"/>
          <w:b/>
          <w:color w:val="44546A"/>
          <w:sz w:val="26"/>
          <w:szCs w:val="26"/>
        </w:rPr>
      </w:pPr>
      <w:r w:rsidRPr="00631263">
        <w:rPr>
          <w:rFonts w:ascii="Candara" w:hAnsi="Candara"/>
          <w:b/>
          <w:color w:val="C00000"/>
          <w:sz w:val="26"/>
          <w:szCs w:val="26"/>
        </w:rPr>
        <w:t xml:space="preserve">ČETRTEK, </w:t>
      </w:r>
      <w:r w:rsidRPr="00631263">
        <w:rPr>
          <w:rFonts w:ascii="Candara" w:hAnsi="Candara"/>
          <w:b/>
          <w:color w:val="C00000"/>
          <w:sz w:val="28"/>
          <w:szCs w:val="28"/>
        </w:rPr>
        <w:t>10.</w:t>
      </w:r>
      <w:r w:rsidRPr="00631263">
        <w:rPr>
          <w:rFonts w:ascii="Candara" w:hAnsi="Candara"/>
          <w:b/>
          <w:color w:val="C00000"/>
          <w:sz w:val="26"/>
          <w:szCs w:val="26"/>
        </w:rPr>
        <w:t xml:space="preserve"> SEPTEMBRA </w:t>
      </w:r>
      <w:r w:rsidRPr="00631263">
        <w:rPr>
          <w:rFonts w:ascii="Candara" w:hAnsi="Candara"/>
          <w:b/>
          <w:color w:val="C00000"/>
          <w:sz w:val="28"/>
          <w:szCs w:val="28"/>
        </w:rPr>
        <w:t>2020</w:t>
      </w:r>
      <w:r w:rsidRPr="00631263">
        <w:rPr>
          <w:rFonts w:ascii="Candara" w:hAnsi="Candara"/>
          <w:b/>
          <w:color w:val="C00000"/>
          <w:sz w:val="26"/>
          <w:szCs w:val="26"/>
        </w:rPr>
        <w:t xml:space="preserve">, OB </w:t>
      </w:r>
      <w:r w:rsidRPr="00631263">
        <w:rPr>
          <w:rFonts w:ascii="Candara" w:hAnsi="Candara"/>
          <w:b/>
          <w:color w:val="C00000"/>
          <w:sz w:val="28"/>
          <w:szCs w:val="28"/>
        </w:rPr>
        <w:t>18.30</w:t>
      </w:r>
      <w:r w:rsidRPr="00631263">
        <w:rPr>
          <w:rFonts w:ascii="Candara" w:hAnsi="Candara"/>
          <w:b/>
          <w:color w:val="C00000"/>
          <w:sz w:val="26"/>
          <w:szCs w:val="26"/>
        </w:rPr>
        <w:t xml:space="preserve">: </w:t>
      </w:r>
      <w:r w:rsidRPr="00631263">
        <w:rPr>
          <w:rFonts w:ascii="Candara" w:hAnsi="Candara"/>
          <w:b/>
          <w:color w:val="44546A"/>
          <w:sz w:val="26"/>
          <w:szCs w:val="26"/>
        </w:rPr>
        <w:t>srečanje bralnega kluba KIRA KNJIGA: DRAGAN VELIKIĆ: PREISKOVALEC</w:t>
      </w:r>
    </w:p>
    <w:p w:rsidR="00CD412B" w:rsidRDefault="00CD412B" w:rsidP="00CD412B">
      <w:pPr>
        <w:spacing w:after="0"/>
        <w:jc w:val="both"/>
        <w:rPr>
          <w:rFonts w:cs="Calibri"/>
          <w:color w:val="7F7F7F"/>
          <w:sz w:val="26"/>
          <w:szCs w:val="26"/>
        </w:rPr>
      </w:pPr>
      <w:r>
        <w:rPr>
          <w:rFonts w:cs="Calibri"/>
          <w:color w:val="7F7F7F"/>
          <w:sz w:val="26"/>
          <w:szCs w:val="26"/>
        </w:rPr>
        <w:t xml:space="preserve">Človeka, hočeš nočeš, določa njegova preteklost, družbena in intimna. Preteklost pa je zapisana v našem spominu, ki je včasih nadvse živ, drugič potlačeno rešetast. Spominski drobci, ki jih je v svoj avtobiografski roman </w:t>
      </w:r>
      <w:r>
        <w:rPr>
          <w:rFonts w:cs="Calibri"/>
          <w:b/>
          <w:i/>
          <w:color w:val="7F7F7F"/>
          <w:sz w:val="26"/>
          <w:szCs w:val="26"/>
        </w:rPr>
        <w:t>Preiskovalec</w:t>
      </w:r>
      <w:r>
        <w:rPr>
          <w:rFonts w:cs="Calibri"/>
          <w:color w:val="7F7F7F"/>
          <w:sz w:val="26"/>
          <w:szCs w:val="26"/>
        </w:rPr>
        <w:t xml:space="preserve"> zabeležil vileniški nagrajenec </w:t>
      </w:r>
      <w:r>
        <w:rPr>
          <w:rFonts w:cs="Calibri"/>
          <w:b/>
          <w:color w:val="7F7F7F"/>
          <w:sz w:val="26"/>
          <w:szCs w:val="26"/>
        </w:rPr>
        <w:t>Dragan</w:t>
      </w:r>
      <w:r>
        <w:rPr>
          <w:rFonts w:cs="Calibri"/>
          <w:color w:val="7F7F7F"/>
          <w:sz w:val="26"/>
          <w:szCs w:val="26"/>
        </w:rPr>
        <w:t xml:space="preserve"> </w:t>
      </w:r>
      <w:proofErr w:type="spellStart"/>
      <w:r>
        <w:rPr>
          <w:rFonts w:cs="Calibri"/>
          <w:b/>
          <w:color w:val="7F7F7F"/>
          <w:sz w:val="26"/>
          <w:szCs w:val="26"/>
        </w:rPr>
        <w:t>Velikić</w:t>
      </w:r>
      <w:proofErr w:type="spellEnd"/>
      <w:r>
        <w:rPr>
          <w:rFonts w:cs="Calibri"/>
          <w:color w:val="7F7F7F"/>
          <w:sz w:val="26"/>
          <w:szCs w:val="26"/>
        </w:rPr>
        <w:t xml:space="preserve">, nadvse plastično in pogumno izrisujejo ne le vznemirljivi lik njegove dominantne matere, temveč tudi družbeno dogajanje in življenje v domicilnem Pulju in širše. Neizprosna pripoved se skozi intimne zgodbe razpira v kritične filozofske, sociološke, psihološke, zgodovinske razmisleke. Noj pač ne more več tiščati glave v pesku, zmanjkuje mu zraka, čas je za soočenje. </w:t>
      </w:r>
      <w:r>
        <w:rPr>
          <w:rFonts w:cs="Calibri"/>
          <w:i/>
          <w:color w:val="7F7F7F"/>
          <w:sz w:val="26"/>
          <w:szCs w:val="26"/>
        </w:rPr>
        <w:t xml:space="preserve">Preiskovalec </w:t>
      </w:r>
      <w:r>
        <w:rPr>
          <w:rFonts w:cs="Calibri"/>
          <w:color w:val="7F7F7F"/>
          <w:sz w:val="26"/>
          <w:szCs w:val="26"/>
        </w:rPr>
        <w:t>raziskuje tudi za nas, obogati z uvidi, ki kljub svoji teži razbremenijo! »Zapah je padel.«</w:t>
      </w:r>
    </w:p>
    <w:p w:rsidR="00CD412B" w:rsidRDefault="00CD412B" w:rsidP="00CD412B">
      <w:pPr>
        <w:spacing w:after="0" w:line="240" w:lineRule="auto"/>
        <w:jc w:val="both"/>
        <w:rPr>
          <w:bCs/>
          <w:color w:val="7F7F7F"/>
          <w:sz w:val="26"/>
          <w:szCs w:val="26"/>
        </w:rPr>
      </w:pPr>
      <w:r w:rsidRPr="00550458">
        <w:rPr>
          <w:bCs/>
          <w:color w:val="7F7F7F"/>
          <w:sz w:val="26"/>
          <w:szCs w:val="26"/>
        </w:rPr>
        <w:t xml:space="preserve">Bralni klub vodi literarna kritičarka in prevajalka </w:t>
      </w:r>
      <w:r w:rsidRPr="00871531">
        <w:rPr>
          <w:b/>
          <w:bCs/>
          <w:color w:val="7F7F7F"/>
          <w:sz w:val="26"/>
          <w:szCs w:val="26"/>
        </w:rPr>
        <w:t xml:space="preserve">Diana </w:t>
      </w:r>
      <w:proofErr w:type="spellStart"/>
      <w:r w:rsidRPr="00871531">
        <w:rPr>
          <w:b/>
          <w:bCs/>
          <w:color w:val="7F7F7F"/>
          <w:sz w:val="26"/>
          <w:szCs w:val="26"/>
        </w:rPr>
        <w:t>Pungeršič</w:t>
      </w:r>
      <w:proofErr w:type="spellEnd"/>
      <w:r w:rsidRPr="00550458">
        <w:rPr>
          <w:bCs/>
          <w:color w:val="7F7F7F"/>
          <w:sz w:val="26"/>
          <w:szCs w:val="26"/>
        </w:rPr>
        <w:t xml:space="preserve">. Udeležba v bralnem klubu je brezplačna. </w:t>
      </w:r>
    </w:p>
    <w:p w:rsidR="00F82725" w:rsidRDefault="00CD412B" w:rsidP="00CD412B">
      <w:r w:rsidRPr="00871531">
        <w:rPr>
          <w:color w:val="7F7F7F"/>
          <w:sz w:val="24"/>
          <w:szCs w:val="24"/>
          <w:shd w:val="clear" w:color="auto" w:fill="FFFFFF"/>
        </w:rPr>
        <w:t>Bralni klub je projekt bralne kulture, ki ga sofinancira Javna agencija</w:t>
      </w:r>
      <w:r>
        <w:rPr>
          <w:color w:val="7F7F7F"/>
          <w:sz w:val="24"/>
          <w:szCs w:val="24"/>
          <w:shd w:val="clear" w:color="auto" w:fill="FFFFFF"/>
        </w:rPr>
        <w:t xml:space="preserve"> za knjigo Republike Slovenije</w:t>
      </w:r>
      <w:bookmarkStart w:id="0" w:name="_GoBack"/>
      <w:bookmarkEnd w:id="0"/>
    </w:p>
    <w:sectPr w:rsidR="00F82725" w:rsidSect="00631C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2B"/>
    <w:rsid w:val="00631CE6"/>
    <w:rsid w:val="008B1C41"/>
    <w:rsid w:val="00CD412B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D249"/>
  <w15:chartTrackingRefBased/>
  <w15:docId w15:val="{2BB6E230-2818-4889-B0DE-94E6147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2020-09-09T11:17:00Z</dcterms:created>
  <dcterms:modified xsi:type="dcterms:W3CDTF">2020-09-09T11:20:00Z</dcterms:modified>
</cp:coreProperties>
</file>