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9E75" w14:textId="79D1C68E" w:rsidR="00FB0B47" w:rsidRDefault="00962881">
      <w:r>
        <w:t>Logotip Nacionalnega meseca skupnega branja – NMSB 202</w:t>
      </w:r>
      <w:r w:rsidR="00560644">
        <w:t>5</w:t>
      </w:r>
    </w:p>
    <w:p w14:paraId="32B5E8DD" w14:textId="77777777" w:rsidR="00962881" w:rsidRDefault="00962881"/>
    <w:tbl>
      <w:tblPr>
        <w:tblStyle w:val="Tabelamre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962881" w14:paraId="72119811" w14:textId="77777777" w:rsidTr="00962881">
        <w:trPr>
          <w:trHeight w:val="1927"/>
        </w:trPr>
        <w:tc>
          <w:tcPr>
            <w:tcW w:w="9062" w:type="dxa"/>
          </w:tcPr>
          <w:p w14:paraId="519F9485" w14:textId="7BFD4066" w:rsidR="00962881" w:rsidRDefault="0056064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9C7BFF" wp14:editId="6CB60C5F">
                  <wp:simplePos x="971550" y="14763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600000" cy="1039106"/>
                  <wp:effectExtent l="0" t="0" r="635" b="8890"/>
                  <wp:wrapSquare wrapText="bothSides"/>
                  <wp:docPr id="547219100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19100" name="Grafika 547219100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03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2881" w14:paraId="31A8E4F9" w14:textId="77777777" w:rsidTr="00962881">
        <w:trPr>
          <w:trHeight w:val="1839"/>
        </w:trPr>
        <w:tc>
          <w:tcPr>
            <w:tcW w:w="9062" w:type="dxa"/>
          </w:tcPr>
          <w:p w14:paraId="2803B7A4" w14:textId="5B179CE8" w:rsidR="00962881" w:rsidRDefault="005606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94FC99" wp14:editId="639FF605">
                  <wp:simplePos x="971550" y="27051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00000" cy="1040400"/>
                  <wp:effectExtent l="0" t="0" r="635" b="7620"/>
                  <wp:wrapSquare wrapText="bothSides"/>
                  <wp:docPr id="1953270181" name="Graf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270181" name="Grafika 1953270181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0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2881" w14:paraId="353800EB" w14:textId="77777777" w:rsidTr="00962881">
        <w:trPr>
          <w:trHeight w:val="2033"/>
        </w:trPr>
        <w:tc>
          <w:tcPr>
            <w:tcW w:w="9062" w:type="dxa"/>
            <w:shd w:val="clear" w:color="auto" w:fill="BFBFBF" w:themeFill="background1" w:themeFillShade="BF"/>
          </w:tcPr>
          <w:p w14:paraId="3764E87E" w14:textId="63302FFE" w:rsidR="00962881" w:rsidRDefault="0056064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AE0F3F" wp14:editId="52E54CF5">
                  <wp:simplePos x="971550" y="3886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00000" cy="1040400"/>
                  <wp:effectExtent l="0" t="0" r="635" b="7620"/>
                  <wp:wrapSquare wrapText="bothSides"/>
                  <wp:docPr id="1523691815" name="Graf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91815" name="Grafika 1523691815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0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B64B13" w14:textId="77777777" w:rsidR="00962881" w:rsidRDefault="00962881"/>
    <w:sectPr w:rsidR="0096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86"/>
    <w:rsid w:val="00560644"/>
    <w:rsid w:val="00604186"/>
    <w:rsid w:val="00962881"/>
    <w:rsid w:val="00BA3DCC"/>
    <w:rsid w:val="00F673DE"/>
    <w:rsid w:val="00F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EE34"/>
  <w15:chartTrackingRefBased/>
  <w15:docId w15:val="{EB9D128C-8A48-4C54-9B3F-061458C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6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NMSB 2025</dc:title>
  <dc:subject/>
  <dc:creator>ACS</dc:creator>
  <cp:keywords/>
  <dc:description/>
  <cp:lastModifiedBy>Franci Lajovic</cp:lastModifiedBy>
  <cp:revision>3</cp:revision>
  <dcterms:created xsi:type="dcterms:W3CDTF">2025-01-28T14:14:00Z</dcterms:created>
  <dcterms:modified xsi:type="dcterms:W3CDTF">2025-01-28T14:17:00Z</dcterms:modified>
</cp:coreProperties>
</file>